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7020C5" w14:paraId="42561183" w14:textId="77777777" w:rsidTr="000F4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D533FDF" w14:textId="23D6A8DA" w:rsidR="00856C35" w:rsidRPr="007020C5" w:rsidRDefault="00DA2696" w:rsidP="00856C35">
            <w:pPr>
              <w:rPr>
                <w:rFonts w:cstheme="minorHAnsi"/>
                <w:sz w:val="18"/>
                <w:szCs w:val="18"/>
              </w:rPr>
            </w:pPr>
            <w:r w:rsidRPr="007020C5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441EBB4E" wp14:editId="1A98D1C0">
                  <wp:extent cx="2114550" cy="1305871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30" cy="13082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93E2121" w14:textId="77777777" w:rsidR="00DA2696" w:rsidRPr="00DA2696" w:rsidRDefault="00DA2696" w:rsidP="00DA2696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Hook Norton Charitable Association</w:t>
            </w:r>
          </w:p>
          <w:p w14:paraId="3F89D99D" w14:textId="77777777" w:rsidR="00DA2696" w:rsidRPr="00DA2696" w:rsidRDefault="00DA2696" w:rsidP="00DA2696">
            <w:pPr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</w:p>
          <w:p w14:paraId="266E21B8" w14:textId="6915250A" w:rsidR="000F4893" w:rsidRDefault="00DA2696" w:rsidP="000F4893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  <w:r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 xml:space="preserve">  </w:t>
            </w:r>
            <w:r w:rsidRPr="007020C5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  <w:p w14:paraId="1245F52A" w14:textId="19955665" w:rsidR="00DA2696" w:rsidRPr="00DA2696" w:rsidRDefault="000F4893" w:rsidP="00DA2696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c/o Amanda Watkins</w:t>
            </w:r>
          </w:p>
          <w:p w14:paraId="0354FF81" w14:textId="0F0082F4" w:rsidR="000F4893" w:rsidRDefault="00DA2696" w:rsidP="00DA2696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  <w:r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 xml:space="preserve">                      </w:t>
            </w:r>
            <w:r w:rsidR="000F4893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   </w:t>
            </w:r>
            <w:r w:rsidR="000F4893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Little Bowden</w:t>
            </w:r>
            <w:r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 </w:t>
            </w:r>
          </w:p>
          <w:p w14:paraId="7243CCFF" w14:textId="712C07D8" w:rsidR="000F4893" w:rsidRDefault="000F4893" w:rsidP="00DA2696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 xml:space="preserve">         The Bourne</w:t>
            </w:r>
            <w:r w:rsidR="00DA2696"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 </w:t>
            </w:r>
          </w:p>
          <w:p w14:paraId="20DB026F" w14:textId="21AC83AA" w:rsidR="00DA2696" w:rsidRPr="00DA2696" w:rsidRDefault="00DA2696" w:rsidP="00DA2696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Hook Norton</w:t>
            </w:r>
          </w:p>
          <w:p w14:paraId="0CF91C51" w14:textId="1A431F72" w:rsidR="00DA2696" w:rsidRPr="00DA2696" w:rsidRDefault="00DA2696" w:rsidP="00DA2696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 xml:space="preserve"> OX15 5P</w:t>
            </w:r>
            <w:r w:rsidR="000F4893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B</w:t>
            </w:r>
          </w:p>
          <w:p w14:paraId="20EE6193" w14:textId="0621B90A" w:rsidR="00DA2696" w:rsidRPr="00DA2696" w:rsidRDefault="00DA2696" w:rsidP="00DA2696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 xml:space="preserve">Email: </w:t>
            </w:r>
            <w:r w:rsidR="00070273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ajwat99@aol.com</w:t>
            </w:r>
          </w:p>
          <w:p w14:paraId="74220477" w14:textId="0FB02E79" w:rsidR="00DA2696" w:rsidRPr="00DA2696" w:rsidRDefault="00DA2696" w:rsidP="00DA2696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DA2696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 xml:space="preserve">Tel: </w:t>
            </w:r>
            <w:r w:rsidR="00070273"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  <w:t>07710296433</w:t>
            </w:r>
          </w:p>
          <w:p w14:paraId="4DC60FB9" w14:textId="734C82AD" w:rsidR="00856C35" w:rsidRPr="007020C5" w:rsidRDefault="00856C35" w:rsidP="00856C35">
            <w:pPr>
              <w:pStyle w:val="CompanyName"/>
              <w:rPr>
                <w:rFonts w:cstheme="majorHAnsi"/>
                <w:sz w:val="22"/>
                <w:szCs w:val="22"/>
              </w:rPr>
            </w:pPr>
          </w:p>
        </w:tc>
      </w:tr>
      <w:tr w:rsidR="000F4893" w:rsidRPr="007020C5" w14:paraId="6184304D" w14:textId="77777777" w:rsidTr="000F4893">
        <w:tc>
          <w:tcPr>
            <w:tcW w:w="5040" w:type="dxa"/>
          </w:tcPr>
          <w:p w14:paraId="29766BA6" w14:textId="77777777" w:rsidR="000F4893" w:rsidRPr="007020C5" w:rsidRDefault="000F4893" w:rsidP="00856C35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5040" w:type="dxa"/>
          </w:tcPr>
          <w:p w14:paraId="3F0C9A31" w14:textId="77777777" w:rsidR="000F4893" w:rsidRPr="00DA2696" w:rsidRDefault="000F4893" w:rsidP="00DA2696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14DF7192" w14:textId="60A6B141" w:rsidR="00856C35" w:rsidRPr="007020C5" w:rsidRDefault="00DA2696" w:rsidP="00DA2696">
      <w:pPr>
        <w:pStyle w:val="Heading2"/>
        <w:rPr>
          <w:rFonts w:asciiTheme="minorHAnsi" w:hAnsiTheme="minorHAnsi" w:cstheme="minorHAnsi"/>
          <w:szCs w:val="22"/>
        </w:rPr>
      </w:pPr>
      <w:r w:rsidRPr="007020C5">
        <w:rPr>
          <w:rFonts w:asciiTheme="minorHAnsi" w:hAnsiTheme="minorHAnsi" w:cstheme="minorHAnsi"/>
          <w:iCs/>
          <w:szCs w:val="22"/>
        </w:rPr>
        <w:t xml:space="preserve">Music At </w:t>
      </w:r>
      <w:proofErr w:type="gramStart"/>
      <w:r w:rsidRPr="007020C5">
        <w:rPr>
          <w:rFonts w:asciiTheme="minorHAnsi" w:hAnsiTheme="minorHAnsi" w:cstheme="minorHAnsi"/>
          <w:iCs/>
          <w:szCs w:val="22"/>
        </w:rPr>
        <w:t>The</w:t>
      </w:r>
      <w:proofErr w:type="gramEnd"/>
      <w:r w:rsidRPr="007020C5">
        <w:rPr>
          <w:rFonts w:asciiTheme="minorHAnsi" w:hAnsiTheme="minorHAnsi" w:cstheme="minorHAnsi"/>
          <w:iCs/>
          <w:szCs w:val="22"/>
        </w:rPr>
        <w:t xml:space="preserve"> Crossroads </w:t>
      </w:r>
      <w:r w:rsidR="00F051AC">
        <w:rPr>
          <w:rFonts w:asciiTheme="minorHAnsi" w:hAnsiTheme="minorHAnsi" w:cstheme="minorHAnsi"/>
          <w:iCs/>
          <w:szCs w:val="22"/>
        </w:rPr>
        <w:t xml:space="preserve">- Vendor </w:t>
      </w:r>
      <w:r w:rsidR="005E7090">
        <w:rPr>
          <w:rFonts w:asciiTheme="minorHAnsi" w:hAnsiTheme="minorHAnsi" w:cstheme="minorHAnsi"/>
          <w:iCs/>
          <w:szCs w:val="22"/>
        </w:rPr>
        <w:t>Interest Form</w:t>
      </w:r>
      <w:r w:rsidRPr="007020C5">
        <w:rPr>
          <w:rFonts w:asciiTheme="minorHAnsi" w:hAnsiTheme="minorHAnsi" w:cstheme="minorHAnsi"/>
          <w:iCs/>
          <w:szCs w:val="22"/>
        </w:rPr>
        <w:t xml:space="preserve"> 20</w:t>
      </w:r>
      <w:r w:rsidR="000F4893">
        <w:rPr>
          <w:rFonts w:asciiTheme="minorHAnsi" w:hAnsiTheme="minorHAnsi" w:cstheme="minorHAnsi"/>
          <w:iCs/>
          <w:szCs w:val="22"/>
        </w:rPr>
        <w:t>2</w:t>
      </w:r>
      <w:r w:rsidR="00FE1E0D">
        <w:rPr>
          <w:rFonts w:asciiTheme="minorHAnsi" w:hAnsiTheme="minorHAnsi" w:cstheme="minorHAnsi"/>
          <w:iCs/>
          <w:szCs w:val="22"/>
        </w:rPr>
        <w:t>4</w:t>
      </w:r>
    </w:p>
    <w:tbl>
      <w:tblPr>
        <w:tblStyle w:val="PlainTable3"/>
        <w:tblW w:w="5540" w:type="pct"/>
        <w:tblLayout w:type="fixed"/>
        <w:tblLook w:val="0620" w:firstRow="1" w:lastRow="0" w:firstColumn="0" w:lastColumn="0" w:noHBand="1" w:noVBand="1"/>
      </w:tblPr>
      <w:tblGrid>
        <w:gridCol w:w="1520"/>
        <w:gridCol w:w="729"/>
        <w:gridCol w:w="1978"/>
        <w:gridCol w:w="447"/>
        <w:gridCol w:w="3073"/>
        <w:gridCol w:w="715"/>
        <w:gridCol w:w="729"/>
        <w:gridCol w:w="1978"/>
      </w:tblGrid>
      <w:tr w:rsidR="00A82BA3" w:rsidRPr="007020C5" w14:paraId="01C11D96" w14:textId="77777777" w:rsidTr="006E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tcW w:w="1519" w:type="dxa"/>
            <w:tcBorders>
              <w:bottom w:val="none" w:sz="0" w:space="0" w:color="auto"/>
            </w:tcBorders>
          </w:tcPr>
          <w:p w14:paraId="5B14A902" w14:textId="5F6DA39E" w:rsidR="00A82BA3" w:rsidRPr="007020C5" w:rsidRDefault="00DA2696" w:rsidP="00DA2696">
            <w:pPr>
              <w:ind w:right="-338"/>
              <w:rPr>
                <w:rFonts w:cstheme="minorHAnsi"/>
                <w:sz w:val="18"/>
                <w:szCs w:val="18"/>
              </w:rPr>
            </w:pPr>
            <w:r w:rsidRPr="007020C5">
              <w:rPr>
                <w:rFonts w:cstheme="minorHAnsi"/>
                <w:sz w:val="18"/>
                <w:szCs w:val="18"/>
              </w:rPr>
              <w:t xml:space="preserve">Vendor </w:t>
            </w:r>
            <w:r w:rsidR="00A82BA3" w:rsidRPr="007020C5">
              <w:rPr>
                <w:rFonts w:cstheme="minorHAnsi"/>
                <w:sz w:val="18"/>
                <w:szCs w:val="18"/>
              </w:rPr>
              <w:t>Name:</w:t>
            </w:r>
          </w:p>
        </w:tc>
        <w:tc>
          <w:tcPr>
            <w:tcW w:w="3154" w:type="dxa"/>
            <w:gridSpan w:val="3"/>
            <w:tcBorders>
              <w:bottom w:val="single" w:sz="4" w:space="0" w:color="auto"/>
            </w:tcBorders>
          </w:tcPr>
          <w:p w14:paraId="42A489B1" w14:textId="77777777" w:rsidR="00A82BA3" w:rsidRPr="007020C5" w:rsidRDefault="00A82BA3" w:rsidP="00440CD8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3D432E95" w14:textId="77777777" w:rsidR="00A82BA3" w:rsidRPr="007020C5" w:rsidRDefault="00A82BA3" w:rsidP="00440CD8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55ED774" w14:textId="77777777" w:rsidR="00A82BA3" w:rsidRPr="007020C5" w:rsidRDefault="00A82BA3" w:rsidP="00440CD8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327C685D" w14:textId="485816D2" w:rsidR="00A82BA3" w:rsidRPr="007020C5" w:rsidRDefault="00A82BA3" w:rsidP="00DA2696">
            <w:pPr>
              <w:pStyle w:val="Heading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none" w:sz="0" w:space="0" w:color="auto"/>
            </w:tcBorders>
          </w:tcPr>
          <w:p w14:paraId="69BC8EDA" w14:textId="77777777" w:rsidR="00A82BA3" w:rsidRPr="007020C5" w:rsidRDefault="00A82BA3" w:rsidP="00440CD8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</w:tr>
      <w:tr w:rsidR="00DA2696" w:rsidRPr="007020C5" w14:paraId="769669CF" w14:textId="77777777" w:rsidTr="006E48D5">
        <w:trPr>
          <w:gridAfter w:val="5"/>
          <w:wAfter w:w="6942" w:type="dxa"/>
          <w:trHeight w:val="253"/>
        </w:trPr>
        <w:tc>
          <w:tcPr>
            <w:tcW w:w="1519" w:type="dxa"/>
          </w:tcPr>
          <w:p w14:paraId="6898B58B" w14:textId="77777777" w:rsidR="00DA2696" w:rsidRPr="007020C5" w:rsidRDefault="00DA2696" w:rsidP="0044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dxa"/>
          </w:tcPr>
          <w:p w14:paraId="52207797" w14:textId="77777777" w:rsidR="00DA2696" w:rsidRPr="007020C5" w:rsidRDefault="00DA2696" w:rsidP="00856C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4298AFA0" w14:textId="77777777" w:rsidR="00DA2696" w:rsidRPr="007020C5" w:rsidRDefault="00DA2696" w:rsidP="00856C3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3661E7E" w14:textId="77777777" w:rsidR="00856C35" w:rsidRPr="007020C5" w:rsidRDefault="00856C35">
      <w:pPr>
        <w:rPr>
          <w:rFonts w:cstheme="minorHAnsi"/>
          <w:sz w:val="18"/>
          <w:szCs w:val="18"/>
        </w:rPr>
      </w:pPr>
    </w:p>
    <w:tbl>
      <w:tblPr>
        <w:tblStyle w:val="PlainTable3"/>
        <w:tblW w:w="4781" w:type="pct"/>
        <w:tblLayout w:type="fixed"/>
        <w:tblLook w:val="0620" w:firstRow="1" w:lastRow="0" w:firstColumn="0" w:lastColumn="0" w:noHBand="1" w:noVBand="1"/>
      </w:tblPr>
      <w:tblGrid>
        <w:gridCol w:w="1030"/>
        <w:gridCol w:w="19"/>
        <w:gridCol w:w="5520"/>
        <w:gridCol w:w="1330"/>
        <w:gridCol w:w="146"/>
        <w:gridCol w:w="1570"/>
        <w:gridCol w:w="23"/>
      </w:tblGrid>
      <w:tr w:rsidR="00A82BA3" w:rsidRPr="007020C5" w14:paraId="0C4C59DD" w14:textId="77777777" w:rsidTr="006E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049" w:type="dxa"/>
            <w:gridSpan w:val="2"/>
          </w:tcPr>
          <w:p w14:paraId="7FAC77A6" w14:textId="77777777" w:rsidR="00A82BA3" w:rsidRPr="007020C5" w:rsidRDefault="00A82BA3" w:rsidP="00490804">
            <w:pPr>
              <w:rPr>
                <w:rFonts w:cstheme="minorHAnsi"/>
                <w:sz w:val="18"/>
                <w:szCs w:val="18"/>
              </w:rPr>
            </w:pPr>
            <w:r w:rsidRPr="007020C5">
              <w:rPr>
                <w:rFonts w:cstheme="minorHAnsi"/>
                <w:sz w:val="18"/>
                <w:szCs w:val="18"/>
              </w:rPr>
              <w:t>Address:</w:t>
            </w:r>
          </w:p>
        </w:tc>
        <w:tc>
          <w:tcPr>
            <w:tcW w:w="6997" w:type="dxa"/>
            <w:gridSpan w:val="3"/>
            <w:tcBorders>
              <w:bottom w:val="single" w:sz="4" w:space="0" w:color="auto"/>
            </w:tcBorders>
          </w:tcPr>
          <w:p w14:paraId="16771E22" w14:textId="77777777" w:rsidR="00A82BA3" w:rsidRPr="007020C5" w:rsidRDefault="00A82BA3" w:rsidP="00440CD8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14:paraId="72CBB785" w14:textId="77777777" w:rsidR="00A82BA3" w:rsidRPr="007020C5" w:rsidRDefault="00A82BA3" w:rsidP="00440CD8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</w:tr>
      <w:tr w:rsidR="00856C35" w:rsidRPr="007020C5" w14:paraId="7193C390" w14:textId="77777777" w:rsidTr="006E48D5">
        <w:trPr>
          <w:trHeight w:val="228"/>
        </w:trPr>
        <w:tc>
          <w:tcPr>
            <w:tcW w:w="1049" w:type="dxa"/>
            <w:gridSpan w:val="2"/>
          </w:tcPr>
          <w:p w14:paraId="6820202A" w14:textId="77777777" w:rsidR="00856C35" w:rsidRPr="007020C5" w:rsidRDefault="00856C35" w:rsidP="00440C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7" w:type="dxa"/>
            <w:gridSpan w:val="3"/>
            <w:tcBorders>
              <w:top w:val="single" w:sz="4" w:space="0" w:color="auto"/>
            </w:tcBorders>
          </w:tcPr>
          <w:p w14:paraId="337EE3E5" w14:textId="263AFBE2" w:rsidR="00856C35" w:rsidRPr="007020C5" w:rsidRDefault="00856C35" w:rsidP="00490804">
            <w:pPr>
              <w:pStyle w:val="Heading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14:paraId="25F98C9A" w14:textId="0E32A5AB" w:rsidR="00856C35" w:rsidRPr="007020C5" w:rsidRDefault="00856C35" w:rsidP="00490804">
            <w:pPr>
              <w:pStyle w:val="Heading3"/>
              <w:rPr>
                <w:rFonts w:cstheme="minorHAnsi"/>
                <w:sz w:val="18"/>
                <w:szCs w:val="18"/>
              </w:rPr>
            </w:pPr>
          </w:p>
        </w:tc>
      </w:tr>
      <w:tr w:rsidR="00C76039" w:rsidRPr="007020C5" w14:paraId="7788976C" w14:textId="77777777" w:rsidTr="006E48D5">
        <w:trPr>
          <w:gridAfter w:val="1"/>
          <w:wAfter w:w="23" w:type="dxa"/>
          <w:trHeight w:val="268"/>
        </w:trPr>
        <w:tc>
          <w:tcPr>
            <w:tcW w:w="1030" w:type="dxa"/>
          </w:tcPr>
          <w:p w14:paraId="57FA0BD7" w14:textId="77777777" w:rsidR="00C76039" w:rsidRPr="007020C5" w:rsidRDefault="00C7603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40" w:type="dxa"/>
            <w:gridSpan w:val="2"/>
            <w:tcBorders>
              <w:bottom w:val="single" w:sz="4" w:space="0" w:color="auto"/>
            </w:tcBorders>
          </w:tcPr>
          <w:p w14:paraId="2EA51392" w14:textId="77777777" w:rsidR="00C76039" w:rsidRPr="007020C5" w:rsidRDefault="00C76039" w:rsidP="00440CD8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0DEC8110" w14:textId="77777777" w:rsidR="00C76039" w:rsidRPr="007020C5" w:rsidRDefault="00C76039" w:rsidP="00440CD8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14:paraId="451FFF0E" w14:textId="77777777" w:rsidR="00C76039" w:rsidRPr="007020C5" w:rsidRDefault="00C76039" w:rsidP="00440CD8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</w:tr>
      <w:tr w:rsidR="00DA2696" w:rsidRPr="007020C5" w14:paraId="1794A7F4" w14:textId="77777777" w:rsidTr="006E48D5">
        <w:trPr>
          <w:gridAfter w:val="6"/>
          <w:wAfter w:w="8609" w:type="dxa"/>
          <w:trHeight w:val="268"/>
        </w:trPr>
        <w:tc>
          <w:tcPr>
            <w:tcW w:w="1030" w:type="dxa"/>
          </w:tcPr>
          <w:p w14:paraId="4E25F42F" w14:textId="77777777" w:rsidR="00DA2696" w:rsidRPr="007020C5" w:rsidRDefault="00DA269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PlainTable3"/>
        <w:tblpPr w:leftFromText="180" w:rightFromText="180" w:vertAnchor="text" w:horzAnchor="margin" w:tblpY="76"/>
        <w:tblW w:w="4775" w:type="pct"/>
        <w:tblLayout w:type="fixed"/>
        <w:tblLook w:val="0620" w:firstRow="1" w:lastRow="0" w:firstColumn="0" w:lastColumn="0" w:noHBand="1" w:noVBand="1"/>
      </w:tblPr>
      <w:tblGrid>
        <w:gridCol w:w="1031"/>
        <w:gridCol w:w="3525"/>
        <w:gridCol w:w="724"/>
        <w:gridCol w:w="4346"/>
      </w:tblGrid>
      <w:tr w:rsidR="006E48D5" w:rsidRPr="007020C5" w14:paraId="44C3E51A" w14:textId="77777777" w:rsidTr="006E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031" w:type="dxa"/>
          </w:tcPr>
          <w:p w14:paraId="7545F5AF" w14:textId="77777777" w:rsidR="006E48D5" w:rsidRPr="007020C5" w:rsidRDefault="006E48D5" w:rsidP="006E48D5">
            <w:pPr>
              <w:rPr>
                <w:rFonts w:cstheme="minorHAnsi"/>
                <w:sz w:val="18"/>
                <w:szCs w:val="18"/>
              </w:rPr>
            </w:pPr>
            <w:r w:rsidRPr="007020C5">
              <w:rPr>
                <w:rFonts w:cstheme="minorHAnsi"/>
                <w:sz w:val="18"/>
                <w:szCs w:val="18"/>
              </w:rPr>
              <w:t>Phone: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14:paraId="17EF2606" w14:textId="77777777" w:rsidR="006E48D5" w:rsidRPr="007020C5" w:rsidRDefault="006E48D5" w:rsidP="006E48D5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dxa"/>
          </w:tcPr>
          <w:p w14:paraId="4C9279F0" w14:textId="77777777" w:rsidR="006E48D5" w:rsidRPr="007020C5" w:rsidRDefault="006E48D5" w:rsidP="006E48D5">
            <w:pPr>
              <w:pStyle w:val="Heading4"/>
              <w:rPr>
                <w:rFonts w:cstheme="minorHAnsi"/>
                <w:sz w:val="18"/>
                <w:szCs w:val="18"/>
              </w:rPr>
            </w:pPr>
            <w:r w:rsidRPr="007020C5">
              <w:rPr>
                <w:rFonts w:cstheme="minorHAnsi"/>
                <w:sz w:val="18"/>
                <w:szCs w:val="18"/>
              </w:rPr>
              <w:t>Email</w:t>
            </w: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14:paraId="2A5CCA26" w14:textId="77777777" w:rsidR="006E48D5" w:rsidRPr="007020C5" w:rsidRDefault="006E48D5" w:rsidP="006E48D5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</w:tr>
    </w:tbl>
    <w:p w14:paraId="3CFBEE38" w14:textId="77777777" w:rsidR="00856C35" w:rsidRPr="007020C5" w:rsidRDefault="00856C35">
      <w:pPr>
        <w:rPr>
          <w:rFonts w:cstheme="minorHAnsi"/>
          <w:sz w:val="18"/>
          <w:szCs w:val="18"/>
        </w:rPr>
      </w:pPr>
    </w:p>
    <w:tbl>
      <w:tblPr>
        <w:tblStyle w:val="PlainTable3"/>
        <w:tblpPr w:leftFromText="180" w:rightFromText="180" w:vertAnchor="text" w:horzAnchor="margin" w:tblpY="53"/>
        <w:tblW w:w="4798" w:type="pct"/>
        <w:tblLayout w:type="fixed"/>
        <w:tblLook w:val="0620" w:firstRow="1" w:lastRow="0" w:firstColumn="0" w:lastColumn="0" w:noHBand="1" w:noVBand="1"/>
      </w:tblPr>
      <w:tblGrid>
        <w:gridCol w:w="1730"/>
        <w:gridCol w:w="7943"/>
      </w:tblGrid>
      <w:tr w:rsidR="006E48D5" w:rsidRPr="007020C5" w14:paraId="02C453FB" w14:textId="77777777" w:rsidTr="006E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tcW w:w="1730" w:type="dxa"/>
          </w:tcPr>
          <w:p w14:paraId="729609DA" w14:textId="77777777" w:rsidR="006E48D5" w:rsidRPr="007020C5" w:rsidRDefault="006E48D5" w:rsidP="006E48D5">
            <w:pPr>
              <w:rPr>
                <w:rFonts w:cstheme="minorHAnsi"/>
                <w:bCs w:val="0"/>
                <w:sz w:val="18"/>
                <w:szCs w:val="18"/>
              </w:rPr>
            </w:pPr>
          </w:p>
          <w:p w14:paraId="0104F113" w14:textId="77777777" w:rsidR="006E48D5" w:rsidRPr="007020C5" w:rsidRDefault="006E48D5" w:rsidP="006E48D5">
            <w:pPr>
              <w:rPr>
                <w:rFonts w:cstheme="minorHAnsi"/>
                <w:sz w:val="18"/>
                <w:szCs w:val="18"/>
              </w:rPr>
            </w:pPr>
            <w:r w:rsidRPr="007020C5">
              <w:rPr>
                <w:rFonts w:cstheme="minorHAnsi"/>
                <w:sz w:val="18"/>
                <w:szCs w:val="18"/>
              </w:rPr>
              <w:t>Additional Stall holder name:</w:t>
            </w:r>
          </w:p>
        </w:tc>
        <w:tc>
          <w:tcPr>
            <w:tcW w:w="7943" w:type="dxa"/>
            <w:tcBorders>
              <w:bottom w:val="single" w:sz="4" w:space="0" w:color="auto"/>
            </w:tcBorders>
          </w:tcPr>
          <w:p w14:paraId="35A12990" w14:textId="77777777" w:rsidR="006E48D5" w:rsidRPr="007020C5" w:rsidRDefault="006E48D5" w:rsidP="006E48D5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</w:tr>
    </w:tbl>
    <w:p w14:paraId="3052C053" w14:textId="6F06457C" w:rsidR="00856C35" w:rsidRPr="007020C5" w:rsidRDefault="00856C35">
      <w:pPr>
        <w:rPr>
          <w:rFonts w:cstheme="minorHAnsi"/>
          <w:sz w:val="18"/>
          <w:szCs w:val="18"/>
        </w:rPr>
      </w:pPr>
    </w:p>
    <w:p w14:paraId="01E93C63" w14:textId="52D087BF" w:rsidR="00911C3B" w:rsidRPr="007020C5" w:rsidRDefault="00911C3B">
      <w:pPr>
        <w:rPr>
          <w:rFonts w:cstheme="minorHAnsi"/>
          <w:sz w:val="18"/>
          <w:szCs w:val="18"/>
        </w:rPr>
      </w:pPr>
    </w:p>
    <w:p w14:paraId="00EBF5B4" w14:textId="3B0BCCAB" w:rsidR="00911C3B" w:rsidRPr="007020C5" w:rsidRDefault="007020C5">
      <w:pPr>
        <w:rPr>
          <w:rFonts w:cstheme="minorHAnsi"/>
          <w:sz w:val="18"/>
          <w:szCs w:val="18"/>
        </w:rPr>
      </w:pPr>
      <w:r w:rsidRPr="007020C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9E6C9" wp14:editId="5310E003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6370955" cy="1381125"/>
                <wp:effectExtent l="0" t="0" r="107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05DDC" w14:textId="654D6A49" w:rsidR="007020C5" w:rsidRDefault="007020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9E6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65pt;width:501.65pt;height:10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">
                <v:textbox>
                  <w:txbxContent>
                    <w:p w14:paraId="6A705DDC" w14:textId="654D6A49" w:rsidR="007020C5" w:rsidRDefault="007020C5"/>
                  </w:txbxContent>
                </v:textbox>
                <w10:wrap type="square" anchorx="margin"/>
              </v:shape>
            </w:pict>
          </mc:Fallback>
        </mc:AlternateContent>
      </w:r>
      <w:r w:rsidR="00F051AC">
        <w:rPr>
          <w:rFonts w:cstheme="minorHAnsi"/>
          <w:sz w:val="18"/>
          <w:szCs w:val="18"/>
        </w:rPr>
        <w:t>Many thanks for your interest in attending our Festival</w:t>
      </w:r>
      <w:r w:rsidR="00752C15">
        <w:rPr>
          <w:rFonts w:cstheme="minorHAnsi"/>
          <w:sz w:val="18"/>
          <w:szCs w:val="18"/>
        </w:rPr>
        <w:t xml:space="preserve"> – Friday </w:t>
      </w:r>
      <w:r w:rsidR="006E2DF2">
        <w:rPr>
          <w:rFonts w:cstheme="minorHAnsi"/>
          <w:sz w:val="18"/>
          <w:szCs w:val="18"/>
        </w:rPr>
        <w:t>5</w:t>
      </w:r>
      <w:r w:rsidR="00752C15" w:rsidRPr="00752C15">
        <w:rPr>
          <w:rFonts w:cstheme="minorHAnsi"/>
          <w:sz w:val="18"/>
          <w:szCs w:val="18"/>
          <w:vertAlign w:val="superscript"/>
        </w:rPr>
        <w:t>th</w:t>
      </w:r>
      <w:r w:rsidR="00752C15">
        <w:rPr>
          <w:rFonts w:cstheme="minorHAnsi"/>
          <w:sz w:val="18"/>
          <w:szCs w:val="18"/>
        </w:rPr>
        <w:t xml:space="preserve"> to Sunday </w:t>
      </w:r>
      <w:r w:rsidR="006E2DF2">
        <w:rPr>
          <w:rFonts w:cstheme="minorHAnsi"/>
          <w:sz w:val="18"/>
          <w:szCs w:val="18"/>
        </w:rPr>
        <w:t>7</w:t>
      </w:r>
      <w:r w:rsidR="00752C15" w:rsidRPr="00752C15">
        <w:rPr>
          <w:rFonts w:cstheme="minorHAnsi"/>
          <w:sz w:val="18"/>
          <w:szCs w:val="18"/>
          <w:vertAlign w:val="superscript"/>
        </w:rPr>
        <w:t>th</w:t>
      </w:r>
      <w:r w:rsidR="00752C15">
        <w:rPr>
          <w:rFonts w:cstheme="minorHAnsi"/>
          <w:sz w:val="18"/>
          <w:szCs w:val="18"/>
        </w:rPr>
        <w:t xml:space="preserve"> July 2024</w:t>
      </w:r>
      <w:r w:rsidR="00F051AC">
        <w:rPr>
          <w:rFonts w:cstheme="minorHAnsi"/>
          <w:sz w:val="18"/>
          <w:szCs w:val="18"/>
        </w:rPr>
        <w:t xml:space="preserve">. </w:t>
      </w:r>
      <w:r w:rsidR="005E7090">
        <w:rPr>
          <w:rFonts w:cstheme="minorHAnsi"/>
          <w:sz w:val="18"/>
          <w:szCs w:val="18"/>
        </w:rPr>
        <w:t xml:space="preserve">Please let me know what type of stall you have. </w:t>
      </w:r>
      <w:r w:rsidR="00F051AC">
        <w:rPr>
          <w:rFonts w:cstheme="minorHAnsi"/>
          <w:sz w:val="18"/>
          <w:szCs w:val="18"/>
        </w:rPr>
        <w:t xml:space="preserve">                                    </w:t>
      </w:r>
      <w:r w:rsidR="005E7090">
        <w:rPr>
          <w:rFonts w:cstheme="minorHAnsi"/>
          <w:sz w:val="18"/>
          <w:szCs w:val="18"/>
        </w:rPr>
        <w:t>If we decide to proceed further, a Vendor Agreement Form will be sent to you</w:t>
      </w:r>
    </w:p>
    <w:p w14:paraId="1E1FE350" w14:textId="5DE5ECF2" w:rsidR="007020C5" w:rsidRPr="007020C5" w:rsidRDefault="007020C5">
      <w:pPr>
        <w:rPr>
          <w:rFonts w:cstheme="minorHAnsi"/>
          <w:sz w:val="18"/>
          <w:szCs w:val="18"/>
        </w:rPr>
      </w:pPr>
      <w:r w:rsidRPr="007020C5">
        <w:rPr>
          <w:rFonts w:cstheme="minorHAnsi"/>
          <w:sz w:val="18"/>
          <w:szCs w:val="18"/>
        </w:rPr>
        <w:t xml:space="preserve">                                                                            </w:t>
      </w:r>
    </w:p>
    <w:tbl>
      <w:tblPr>
        <w:tblStyle w:val="PlainTable3"/>
        <w:tblW w:w="73" w:type="pct"/>
        <w:tblLayout w:type="fixed"/>
        <w:tblLook w:val="0620" w:firstRow="1" w:lastRow="0" w:firstColumn="0" w:lastColumn="0" w:noHBand="1" w:noVBand="1"/>
      </w:tblPr>
      <w:tblGrid>
        <w:gridCol w:w="43"/>
        <w:gridCol w:w="32"/>
        <w:gridCol w:w="32"/>
        <w:gridCol w:w="20"/>
        <w:gridCol w:w="20"/>
      </w:tblGrid>
      <w:tr w:rsidR="00ED72AD" w:rsidRPr="007020C5" w14:paraId="6D9AD01F" w14:textId="77777777" w:rsidTr="00737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tcW w:w="43" w:type="dxa"/>
          </w:tcPr>
          <w:p w14:paraId="0C239F2B" w14:textId="6C3BBB9B" w:rsidR="00ED72AD" w:rsidRPr="007020C5" w:rsidRDefault="00ED72AD" w:rsidP="002F06E2">
            <w:pPr>
              <w:ind w:right="-128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</w:tcPr>
          <w:p w14:paraId="6086E7F2" w14:textId="77777777" w:rsidR="00ED72AD" w:rsidRPr="007020C5" w:rsidRDefault="00ED72AD" w:rsidP="00ED72AD">
            <w:pPr>
              <w:pStyle w:val="FieldText"/>
              <w:ind w:firstLine="9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</w:tcPr>
          <w:p w14:paraId="4D9DE3AD" w14:textId="11CF80A5" w:rsidR="00ED72AD" w:rsidRPr="007020C5" w:rsidRDefault="00ED72AD" w:rsidP="00617C65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3D344062" w14:textId="220EEAA9" w:rsidR="00ED72AD" w:rsidRPr="007020C5" w:rsidRDefault="00ED72AD" w:rsidP="00490804">
            <w:pPr>
              <w:pStyle w:val="Heading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1896D5F5" w14:textId="77777777" w:rsidR="00ED72AD" w:rsidRPr="007020C5" w:rsidRDefault="00ED72AD" w:rsidP="00617C65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</w:tr>
    </w:tbl>
    <w:p w14:paraId="2C392227" w14:textId="4666C024" w:rsidR="00330050" w:rsidRDefault="007379A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Are you able to provide the following:</w:t>
      </w:r>
    </w:p>
    <w:p w14:paraId="6EE5F8B2" w14:textId="0782B9C8" w:rsidR="007379A4" w:rsidRDefault="007379A4">
      <w:pPr>
        <w:rPr>
          <w:rFonts w:cstheme="minorHAnsi"/>
          <w:sz w:val="18"/>
          <w:szCs w:val="18"/>
        </w:rPr>
      </w:pPr>
    </w:p>
    <w:p w14:paraId="3D1DDD89" w14:textId="421B1670" w:rsidR="007379A4" w:rsidRDefault="007379A4" w:rsidP="007379A4">
      <w:pPr>
        <w:pStyle w:val="ListParagraph"/>
        <w:numPr>
          <w:ilvl w:val="0"/>
          <w:numId w:val="1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Copy of Public Liability</w:t>
      </w:r>
    </w:p>
    <w:p w14:paraId="24389DAE" w14:textId="19BBC71D" w:rsidR="007379A4" w:rsidRDefault="007379A4" w:rsidP="007379A4">
      <w:pPr>
        <w:pStyle w:val="ListParagraph"/>
        <w:numPr>
          <w:ilvl w:val="0"/>
          <w:numId w:val="1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Copy of Food Trader License (if applicable)</w:t>
      </w:r>
    </w:p>
    <w:p w14:paraId="53D253B7" w14:textId="330DF0BE" w:rsidR="007379A4" w:rsidRDefault="007379A4" w:rsidP="007379A4">
      <w:pPr>
        <w:rPr>
          <w:rFonts w:cstheme="minorHAnsi"/>
          <w:sz w:val="18"/>
          <w:szCs w:val="18"/>
        </w:rPr>
      </w:pPr>
    </w:p>
    <w:p w14:paraId="38D98509" w14:textId="01E750C5" w:rsidR="007379A4" w:rsidRDefault="007379A4" w:rsidP="007379A4">
      <w:pPr>
        <w:rPr>
          <w:rFonts w:cstheme="minorHAnsi"/>
          <w:sz w:val="18"/>
          <w:szCs w:val="18"/>
        </w:rPr>
      </w:pPr>
    </w:p>
    <w:p w14:paraId="22125688" w14:textId="06C6DF26" w:rsidR="00FF7028" w:rsidRDefault="00FF7028" w:rsidP="007379A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Which days would you be able to attend (please circle / highlight one):</w:t>
      </w:r>
    </w:p>
    <w:p w14:paraId="4358B504" w14:textId="7D95AE64" w:rsidR="00FF7028" w:rsidRDefault="00FF7028" w:rsidP="00FF7028">
      <w:pPr>
        <w:pStyle w:val="ListParagraph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FF7028">
        <w:rPr>
          <w:rFonts w:cstheme="minorHAnsi"/>
          <w:sz w:val="18"/>
          <w:szCs w:val="18"/>
        </w:rPr>
        <w:t>Friday to Sunday inclusive</w:t>
      </w:r>
    </w:p>
    <w:p w14:paraId="72503274" w14:textId="2EDC0851" w:rsidR="00FF7028" w:rsidRDefault="00FF7028" w:rsidP="00FF7028">
      <w:pPr>
        <w:pStyle w:val="ListParagraph"/>
        <w:numPr>
          <w:ilvl w:val="0"/>
          <w:numId w:val="1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Friday only</w:t>
      </w:r>
    </w:p>
    <w:p w14:paraId="4A37C75E" w14:textId="3A013C98" w:rsidR="00FF7028" w:rsidRDefault="00FF7028" w:rsidP="00FF7028">
      <w:pPr>
        <w:pStyle w:val="ListParagraph"/>
        <w:numPr>
          <w:ilvl w:val="0"/>
          <w:numId w:val="1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Saturday only</w:t>
      </w:r>
    </w:p>
    <w:p w14:paraId="5C7E7779" w14:textId="54755A8C" w:rsidR="00FF7028" w:rsidRDefault="00FF7028" w:rsidP="00FF7028">
      <w:pPr>
        <w:pStyle w:val="ListParagraph"/>
        <w:numPr>
          <w:ilvl w:val="0"/>
          <w:numId w:val="1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Sunday only</w:t>
      </w:r>
    </w:p>
    <w:p w14:paraId="351F7CF5" w14:textId="5A3B645A" w:rsidR="00FF7028" w:rsidRDefault="00FF7028" w:rsidP="00FF7028">
      <w:pPr>
        <w:pStyle w:val="ListParagraph"/>
        <w:numPr>
          <w:ilvl w:val="0"/>
          <w:numId w:val="1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Friday and Saturday</w:t>
      </w:r>
    </w:p>
    <w:p w14:paraId="3385B2B4" w14:textId="4FEDD948" w:rsidR="00FF7028" w:rsidRPr="00FF7028" w:rsidRDefault="00FF7028" w:rsidP="00FF7028">
      <w:pPr>
        <w:pStyle w:val="ListParagraph"/>
        <w:numPr>
          <w:ilvl w:val="0"/>
          <w:numId w:val="1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Saturday and Sunday</w:t>
      </w:r>
    </w:p>
    <w:p w14:paraId="20DBC865" w14:textId="77777777" w:rsidR="00FF7028" w:rsidRPr="007379A4" w:rsidRDefault="00FF7028" w:rsidP="007379A4">
      <w:pPr>
        <w:rPr>
          <w:rFonts w:cstheme="minorHAnsi"/>
          <w:sz w:val="18"/>
          <w:szCs w:val="18"/>
        </w:rPr>
      </w:pPr>
    </w:p>
    <w:p w14:paraId="2C234201" w14:textId="77777777" w:rsidR="000E06C2" w:rsidRPr="007020C5" w:rsidRDefault="000E06C2">
      <w:pPr>
        <w:rPr>
          <w:rFonts w:cstheme="minorHAnsi"/>
          <w:sz w:val="18"/>
          <w:szCs w:val="18"/>
        </w:rPr>
      </w:pPr>
    </w:p>
    <w:tbl>
      <w:tblPr>
        <w:tblStyle w:val="PlainTable3"/>
        <w:tblpPr w:leftFromText="180" w:rightFromText="180" w:vertAnchor="text" w:horzAnchor="margin" w:tblpY="79"/>
        <w:tblW w:w="1538" w:type="pct"/>
        <w:tblLayout w:type="fixed"/>
        <w:tblLook w:val="0620" w:firstRow="1" w:lastRow="0" w:firstColumn="0" w:lastColumn="0" w:noHBand="1" w:noVBand="1"/>
      </w:tblPr>
      <w:tblGrid>
        <w:gridCol w:w="1797"/>
        <w:gridCol w:w="689"/>
        <w:gridCol w:w="615"/>
      </w:tblGrid>
      <w:tr w:rsidR="00ED72AD" w:rsidRPr="007020C5" w14:paraId="00968105" w14:textId="77777777" w:rsidTr="00702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1797" w:type="dxa"/>
          </w:tcPr>
          <w:p w14:paraId="3B7047A3" w14:textId="4AF9D699" w:rsidR="00ED72AD" w:rsidRPr="007020C5" w:rsidRDefault="00ED72AD" w:rsidP="00ED72AD">
            <w:pPr>
              <w:pStyle w:val="Heading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9" w:type="dxa"/>
          </w:tcPr>
          <w:p w14:paraId="5D790A1C" w14:textId="7A04E0CE" w:rsidR="00ED72AD" w:rsidRPr="007020C5" w:rsidRDefault="00ED72AD" w:rsidP="000F4893">
            <w:pPr>
              <w:pStyle w:val="Checkbox"/>
              <w:jc w:val="left"/>
              <w:rPr>
                <w:rFonts w:cstheme="minorHAnsi"/>
                <w:sz w:val="18"/>
                <w:szCs w:val="18"/>
              </w:rPr>
            </w:pPr>
          </w:p>
          <w:p w14:paraId="0785C278" w14:textId="7981F9A5" w:rsidR="00ED72AD" w:rsidRPr="007020C5" w:rsidRDefault="00ED72AD" w:rsidP="000F4893">
            <w:pPr>
              <w:pStyle w:val="Checkbox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5" w:type="dxa"/>
          </w:tcPr>
          <w:p w14:paraId="6B965061" w14:textId="510CF78F" w:rsidR="00ED72AD" w:rsidRPr="007020C5" w:rsidRDefault="00ED72AD" w:rsidP="000F4893">
            <w:pPr>
              <w:pStyle w:val="Checkbox"/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PlainTable3"/>
        <w:tblW w:w="3828" w:type="pct"/>
        <w:tblLayout w:type="fixed"/>
        <w:tblLook w:val="0620" w:firstRow="1" w:lastRow="0" w:firstColumn="0" w:lastColumn="0" w:noHBand="1" w:noVBand="1"/>
      </w:tblPr>
      <w:tblGrid>
        <w:gridCol w:w="7717"/>
      </w:tblGrid>
      <w:tr w:rsidR="00ED72AD" w:rsidRPr="007020C5" w14:paraId="6A30EE6C" w14:textId="77777777" w:rsidTr="00702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tcW w:w="7717" w:type="dxa"/>
          </w:tcPr>
          <w:p w14:paraId="214B8B6F" w14:textId="77777777" w:rsidR="00ED72AD" w:rsidRPr="007020C5" w:rsidRDefault="00ED72AD" w:rsidP="005E709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387506E" w14:textId="6B92FACC" w:rsidR="00871876" w:rsidRPr="007020C5" w:rsidRDefault="00911C3B" w:rsidP="00911C3B">
      <w:pPr>
        <w:pStyle w:val="Heading2"/>
        <w:rPr>
          <w:rFonts w:asciiTheme="minorHAnsi" w:hAnsiTheme="minorHAnsi" w:cstheme="minorHAnsi"/>
          <w:szCs w:val="22"/>
        </w:rPr>
      </w:pPr>
      <w:r w:rsidRPr="007020C5">
        <w:rPr>
          <w:rFonts w:asciiTheme="minorHAnsi" w:hAnsiTheme="minorHAnsi" w:cstheme="minorHAnsi"/>
          <w:szCs w:val="22"/>
        </w:rPr>
        <w:t>Payment Information</w:t>
      </w:r>
    </w:p>
    <w:tbl>
      <w:tblPr>
        <w:tblStyle w:val="PlainTable3"/>
        <w:tblW w:w="9584" w:type="pct"/>
        <w:tblLayout w:type="fixed"/>
        <w:tblLook w:val="0620" w:firstRow="1" w:lastRow="0" w:firstColumn="0" w:lastColumn="0" w:noHBand="1" w:noVBand="1"/>
      </w:tblPr>
      <w:tblGrid>
        <w:gridCol w:w="10064"/>
        <w:gridCol w:w="5207"/>
        <w:gridCol w:w="846"/>
        <w:gridCol w:w="1314"/>
        <w:gridCol w:w="540"/>
        <w:gridCol w:w="1350"/>
      </w:tblGrid>
      <w:tr w:rsidR="000D2539" w:rsidRPr="007020C5" w14:paraId="408B38F3" w14:textId="77777777" w:rsidTr="00911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64" w:type="dxa"/>
          </w:tcPr>
          <w:p w14:paraId="6C377988" w14:textId="07E91E61" w:rsidR="00911C3B" w:rsidRDefault="00911C3B" w:rsidP="00911C3B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</w:pPr>
          </w:p>
          <w:p w14:paraId="05125E12" w14:textId="55FBF6C6" w:rsidR="00F03F34" w:rsidRDefault="00F03F34" w:rsidP="00911C3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There is a scale of charges dependent upon type of vendor. This charge is for the whole weekend regardless of how many days trading and does NOT include any power required.</w:t>
            </w:r>
          </w:p>
          <w:p w14:paraId="5E53D85F" w14:textId="38125641" w:rsidR="00F03F34" w:rsidRDefault="00505F29" w:rsidP="00911C3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 xml:space="preserve">Food </w:t>
            </w:r>
            <w:r w:rsidR="0063717C"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 xml:space="preserve">stall </w:t>
            </w: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-</w:t>
            </w:r>
            <w:r w:rsidR="0063717C"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 xml:space="preserve"> £</w:t>
            </w:r>
            <w:r w:rsidR="00FE1E0D"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80</w:t>
            </w:r>
            <w:r w:rsidR="00F03F34"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.</w:t>
            </w:r>
          </w:p>
          <w:p w14:paraId="0F00C804" w14:textId="09F6ECEA" w:rsidR="00F03F34" w:rsidRDefault="00F03F34" w:rsidP="00911C3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 xml:space="preserve">Small food / drink </w:t>
            </w:r>
            <w:proofErr w:type="spellStart"/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eg</w:t>
            </w:r>
            <w:proofErr w:type="spellEnd"/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 xml:space="preserve"> tea and coffee - £</w:t>
            </w:r>
            <w:r w:rsidR="00FE1E0D"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40</w:t>
            </w:r>
          </w:p>
          <w:p w14:paraId="5B3F9618" w14:textId="48504877" w:rsidR="00505F29" w:rsidRDefault="00505F29" w:rsidP="00911C3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Alcoholic beverages - £1</w:t>
            </w:r>
            <w:r w:rsidR="00FE1E0D"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6</w:t>
            </w: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0</w:t>
            </w:r>
          </w:p>
          <w:p w14:paraId="153F214B" w14:textId="73C905C3" w:rsidR="0063717C" w:rsidRDefault="00F03F34" w:rsidP="00911C3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Clothing / jewellery/ sundries - £</w:t>
            </w:r>
            <w:r w:rsidR="00FE1E0D"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30</w:t>
            </w:r>
            <w:r w:rsidR="0063717C"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6929A36B" w14:textId="0D24157C" w:rsidR="00F03F34" w:rsidRDefault="00F03F34" w:rsidP="00911C3B">
            <w:pPr>
              <w:rPr>
                <w:rFonts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Charity stalls – Free of Charge (but still need to be booked plus there may be a charge for power if required).</w:t>
            </w:r>
          </w:p>
          <w:p w14:paraId="1234B957" w14:textId="3C58FCEE" w:rsidR="00F03F34" w:rsidRPr="007020C5" w:rsidRDefault="00F03F34" w:rsidP="00911C3B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  <w:t>Children’s entertainment – 10% of all takings (plus charge for power supplied).</w:t>
            </w:r>
          </w:p>
          <w:p w14:paraId="740D64C6" w14:textId="77777777" w:rsidR="007020C5" w:rsidRDefault="007020C5" w:rsidP="00911C3B">
            <w:pPr>
              <w:rPr>
                <w:rFonts w:cstheme="minorHAnsi"/>
                <w:bCs w:val="0"/>
                <w:color w:val="000000"/>
                <w:sz w:val="18"/>
                <w:szCs w:val="18"/>
                <w:lang w:val="en-GB" w:eastAsia="en-GB"/>
              </w:rPr>
            </w:pPr>
          </w:p>
          <w:p w14:paraId="19253ED7" w14:textId="16CB4A4B" w:rsidR="000D2539" w:rsidRPr="007020C5" w:rsidRDefault="000D2539" w:rsidP="004908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07" w:type="dxa"/>
            <w:tcBorders>
              <w:bottom w:val="none" w:sz="0" w:space="0" w:color="auto"/>
            </w:tcBorders>
          </w:tcPr>
          <w:p w14:paraId="44E87E65" w14:textId="77777777" w:rsidR="000D2539" w:rsidRPr="007020C5" w:rsidRDefault="000D2539" w:rsidP="00902964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14:paraId="2645BCB0" w14:textId="77777777" w:rsidR="000D2539" w:rsidRPr="007020C5" w:rsidRDefault="000D2539" w:rsidP="00C92A3C">
            <w:pPr>
              <w:pStyle w:val="Heading4"/>
              <w:rPr>
                <w:rFonts w:cstheme="minorHAnsi"/>
                <w:sz w:val="18"/>
                <w:szCs w:val="18"/>
              </w:rPr>
            </w:pPr>
            <w:r w:rsidRPr="007020C5">
              <w:rPr>
                <w:rFonts w:cstheme="minorHAnsi"/>
                <w:sz w:val="18"/>
                <w:szCs w:val="18"/>
              </w:rPr>
              <w:t>From:</w:t>
            </w:r>
          </w:p>
        </w:tc>
        <w:tc>
          <w:tcPr>
            <w:tcW w:w="1314" w:type="dxa"/>
            <w:tcBorders>
              <w:bottom w:val="none" w:sz="0" w:space="0" w:color="auto"/>
            </w:tcBorders>
          </w:tcPr>
          <w:p w14:paraId="5C64772A" w14:textId="77777777" w:rsidR="000D2539" w:rsidRPr="007020C5" w:rsidRDefault="000D2539" w:rsidP="00902964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153C6E30" w14:textId="77777777" w:rsidR="000D2539" w:rsidRPr="007020C5" w:rsidRDefault="000D2539" w:rsidP="00C92A3C">
            <w:pPr>
              <w:pStyle w:val="Heading4"/>
              <w:rPr>
                <w:rFonts w:cstheme="minorHAnsi"/>
                <w:sz w:val="18"/>
                <w:szCs w:val="18"/>
              </w:rPr>
            </w:pPr>
            <w:r w:rsidRPr="007020C5">
              <w:rPr>
                <w:rFonts w:cstheme="minorHAnsi"/>
                <w:sz w:val="18"/>
                <w:szCs w:val="18"/>
              </w:rPr>
              <w:t>To:</w:t>
            </w:r>
          </w:p>
        </w:tc>
        <w:tc>
          <w:tcPr>
            <w:tcW w:w="1350" w:type="dxa"/>
            <w:tcBorders>
              <w:bottom w:val="none" w:sz="0" w:space="0" w:color="auto"/>
            </w:tcBorders>
          </w:tcPr>
          <w:p w14:paraId="4A5BD871" w14:textId="77777777" w:rsidR="000D2539" w:rsidRPr="007020C5" w:rsidRDefault="000D2539" w:rsidP="00902964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</w:tr>
      <w:tr w:rsidR="007020C5" w:rsidRPr="007020C5" w14:paraId="5D3B5043" w14:textId="77777777" w:rsidTr="00911C3B">
        <w:trPr>
          <w:trHeight w:val="432"/>
        </w:trPr>
        <w:tc>
          <w:tcPr>
            <w:tcW w:w="10064" w:type="dxa"/>
          </w:tcPr>
          <w:p w14:paraId="2B30D8F8" w14:textId="77777777" w:rsidR="006E48D5" w:rsidRDefault="006E48D5" w:rsidP="006E48D5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14:paraId="0507A665" w14:textId="77777777" w:rsidR="006E48D5" w:rsidRDefault="006E48D5" w:rsidP="006E48D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14:paraId="1E6FBC08" w14:textId="507DFD77" w:rsidR="006E48D5" w:rsidRPr="007020C5" w:rsidRDefault="006E48D5" w:rsidP="006E48D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020C5"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Please </w:t>
            </w:r>
            <w:r w:rsidR="00152B97"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DO NOT make any payment until it has been agreed that you will be attending the event. Please ensure you contact AMANDA WATKINS to discuss this further. Please </w:t>
            </w:r>
            <w:r w:rsidRPr="007020C5"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note that your booking </w:t>
            </w:r>
            <w:r w:rsidR="00152B97"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will </w:t>
            </w:r>
            <w:r w:rsidRPr="007020C5"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not </w:t>
            </w:r>
            <w:r w:rsidR="00152B97"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be fully </w:t>
            </w:r>
            <w:r w:rsidRPr="007020C5">
              <w:rPr>
                <w:rFonts w:cstheme="minorHAnsi"/>
                <w:b/>
                <w:bCs/>
                <w:color w:val="000000"/>
                <w:sz w:val="18"/>
                <w:szCs w:val="18"/>
                <w:lang w:val="en-GB" w:eastAsia="en-GB"/>
              </w:rPr>
              <w:t>confirmed until payment is received in full</w:t>
            </w:r>
          </w:p>
          <w:p w14:paraId="31A31E27" w14:textId="77777777" w:rsidR="007020C5" w:rsidRPr="007020C5" w:rsidRDefault="007020C5" w:rsidP="00911C3B">
            <w:pPr>
              <w:rPr>
                <w:rFonts w:cstheme="minorHAnsi"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207" w:type="dxa"/>
          </w:tcPr>
          <w:p w14:paraId="59C88127" w14:textId="77777777" w:rsidR="007020C5" w:rsidRPr="007020C5" w:rsidRDefault="007020C5" w:rsidP="00902964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14:paraId="7C0F9DD7" w14:textId="77777777" w:rsidR="007020C5" w:rsidRPr="007020C5" w:rsidRDefault="007020C5" w:rsidP="00C92A3C">
            <w:pPr>
              <w:pStyle w:val="Heading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4" w:type="dxa"/>
          </w:tcPr>
          <w:p w14:paraId="7E2737CA" w14:textId="77777777" w:rsidR="007020C5" w:rsidRPr="007020C5" w:rsidRDefault="007020C5" w:rsidP="00902964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19435CC" w14:textId="77777777" w:rsidR="007020C5" w:rsidRPr="007020C5" w:rsidRDefault="007020C5" w:rsidP="00C92A3C">
            <w:pPr>
              <w:pStyle w:val="Heading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DE09EDC" w14:textId="77777777" w:rsidR="007020C5" w:rsidRPr="007020C5" w:rsidRDefault="007020C5" w:rsidP="00902964">
            <w:pPr>
              <w:pStyle w:val="FieldText"/>
              <w:rPr>
                <w:rFonts w:cstheme="minorHAnsi"/>
                <w:sz w:val="18"/>
                <w:szCs w:val="18"/>
              </w:rPr>
            </w:pPr>
          </w:p>
        </w:tc>
      </w:tr>
    </w:tbl>
    <w:p w14:paraId="7F4C0666" w14:textId="32BF82D5" w:rsidR="00527674" w:rsidRPr="007020C5" w:rsidRDefault="00527674" w:rsidP="00FF7028">
      <w:pPr>
        <w:pStyle w:val="Heading2"/>
        <w:rPr>
          <w:rFonts w:cstheme="minorHAnsi"/>
          <w:sz w:val="18"/>
          <w:szCs w:val="18"/>
        </w:rPr>
      </w:pPr>
    </w:p>
    <w:sectPr w:rsidR="00527674" w:rsidRPr="007020C5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B10E" w14:textId="77777777" w:rsidR="0055457A" w:rsidRDefault="0055457A" w:rsidP="00176E67">
      <w:r>
        <w:separator/>
      </w:r>
    </w:p>
  </w:endnote>
  <w:endnote w:type="continuationSeparator" w:id="0">
    <w:p w14:paraId="03AB7B01" w14:textId="77777777" w:rsidR="0055457A" w:rsidRDefault="0055457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16E76BC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435D" w14:textId="77777777" w:rsidR="0055457A" w:rsidRDefault="0055457A" w:rsidP="00176E67">
      <w:r>
        <w:separator/>
      </w:r>
    </w:p>
  </w:footnote>
  <w:footnote w:type="continuationSeparator" w:id="0">
    <w:p w14:paraId="252E6683" w14:textId="77777777" w:rsidR="0055457A" w:rsidRDefault="0055457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C167B1"/>
    <w:multiLevelType w:val="multilevel"/>
    <w:tmpl w:val="655CD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40720C"/>
    <w:multiLevelType w:val="hybridMultilevel"/>
    <w:tmpl w:val="4D82E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8656E"/>
    <w:multiLevelType w:val="hybridMultilevel"/>
    <w:tmpl w:val="20CED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686028">
    <w:abstractNumId w:val="9"/>
  </w:num>
  <w:num w:numId="2" w16cid:durableId="1301616979">
    <w:abstractNumId w:val="7"/>
  </w:num>
  <w:num w:numId="3" w16cid:durableId="634339183">
    <w:abstractNumId w:val="6"/>
  </w:num>
  <w:num w:numId="4" w16cid:durableId="843782732">
    <w:abstractNumId w:val="5"/>
  </w:num>
  <w:num w:numId="5" w16cid:durableId="1935167483">
    <w:abstractNumId w:val="4"/>
  </w:num>
  <w:num w:numId="6" w16cid:durableId="642733629">
    <w:abstractNumId w:val="8"/>
  </w:num>
  <w:num w:numId="7" w16cid:durableId="1064182721">
    <w:abstractNumId w:val="3"/>
  </w:num>
  <w:num w:numId="8" w16cid:durableId="1548102230">
    <w:abstractNumId w:val="2"/>
  </w:num>
  <w:num w:numId="9" w16cid:durableId="1732576638">
    <w:abstractNumId w:val="1"/>
  </w:num>
  <w:num w:numId="10" w16cid:durableId="916401227">
    <w:abstractNumId w:val="0"/>
  </w:num>
  <w:num w:numId="11" w16cid:durableId="440302091">
    <w:abstractNumId w:val="10"/>
  </w:num>
  <w:num w:numId="12" w16cid:durableId="2098556650">
    <w:abstractNumId w:val="12"/>
  </w:num>
  <w:num w:numId="13" w16cid:durableId="705901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96"/>
    <w:rsid w:val="000071F7"/>
    <w:rsid w:val="00010B00"/>
    <w:rsid w:val="00016C88"/>
    <w:rsid w:val="000174DE"/>
    <w:rsid w:val="0002798A"/>
    <w:rsid w:val="00035DDD"/>
    <w:rsid w:val="00070273"/>
    <w:rsid w:val="00083002"/>
    <w:rsid w:val="00087B85"/>
    <w:rsid w:val="00092968"/>
    <w:rsid w:val="000A01F1"/>
    <w:rsid w:val="000C1163"/>
    <w:rsid w:val="000C797A"/>
    <w:rsid w:val="000D2539"/>
    <w:rsid w:val="000D2BB8"/>
    <w:rsid w:val="000E06C2"/>
    <w:rsid w:val="000F2DF4"/>
    <w:rsid w:val="000F4893"/>
    <w:rsid w:val="000F6783"/>
    <w:rsid w:val="00120C95"/>
    <w:rsid w:val="00133C3E"/>
    <w:rsid w:val="0014663E"/>
    <w:rsid w:val="00152B97"/>
    <w:rsid w:val="00157CD1"/>
    <w:rsid w:val="00176E67"/>
    <w:rsid w:val="00177B84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5A63"/>
    <w:rsid w:val="002A1ECE"/>
    <w:rsid w:val="002A2510"/>
    <w:rsid w:val="002A6FA9"/>
    <w:rsid w:val="002B4D1D"/>
    <w:rsid w:val="002C10B1"/>
    <w:rsid w:val="002D222A"/>
    <w:rsid w:val="002D76F7"/>
    <w:rsid w:val="002F06E2"/>
    <w:rsid w:val="003076FD"/>
    <w:rsid w:val="003136D6"/>
    <w:rsid w:val="00317005"/>
    <w:rsid w:val="00330050"/>
    <w:rsid w:val="00335259"/>
    <w:rsid w:val="0037117F"/>
    <w:rsid w:val="003929F1"/>
    <w:rsid w:val="003A1B63"/>
    <w:rsid w:val="003A41A1"/>
    <w:rsid w:val="003B2326"/>
    <w:rsid w:val="003C5441"/>
    <w:rsid w:val="00400251"/>
    <w:rsid w:val="00421106"/>
    <w:rsid w:val="00437ED0"/>
    <w:rsid w:val="00440CD8"/>
    <w:rsid w:val="00443837"/>
    <w:rsid w:val="00447DAA"/>
    <w:rsid w:val="00450F66"/>
    <w:rsid w:val="00461739"/>
    <w:rsid w:val="0046217C"/>
    <w:rsid w:val="00463B25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5F29"/>
    <w:rsid w:val="005114CE"/>
    <w:rsid w:val="0052122B"/>
    <w:rsid w:val="00527674"/>
    <w:rsid w:val="0055457A"/>
    <w:rsid w:val="005557F6"/>
    <w:rsid w:val="00563778"/>
    <w:rsid w:val="005B4AE2"/>
    <w:rsid w:val="005E63CC"/>
    <w:rsid w:val="005E7090"/>
    <w:rsid w:val="005F6E87"/>
    <w:rsid w:val="00602863"/>
    <w:rsid w:val="00607FED"/>
    <w:rsid w:val="00613129"/>
    <w:rsid w:val="00617C65"/>
    <w:rsid w:val="0063239A"/>
    <w:rsid w:val="0063459A"/>
    <w:rsid w:val="0063717C"/>
    <w:rsid w:val="00644881"/>
    <w:rsid w:val="0066126B"/>
    <w:rsid w:val="00682C69"/>
    <w:rsid w:val="006D2635"/>
    <w:rsid w:val="006D779C"/>
    <w:rsid w:val="006E2DF2"/>
    <w:rsid w:val="006E48D5"/>
    <w:rsid w:val="006E4F63"/>
    <w:rsid w:val="006E729E"/>
    <w:rsid w:val="006F14A5"/>
    <w:rsid w:val="007020C5"/>
    <w:rsid w:val="00722A00"/>
    <w:rsid w:val="00724FA4"/>
    <w:rsid w:val="007325A9"/>
    <w:rsid w:val="007379A4"/>
    <w:rsid w:val="00752C15"/>
    <w:rsid w:val="0075451A"/>
    <w:rsid w:val="007602AC"/>
    <w:rsid w:val="00774B67"/>
    <w:rsid w:val="00786E50"/>
    <w:rsid w:val="00791F75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4C21"/>
    <w:rsid w:val="008274C3"/>
    <w:rsid w:val="00841645"/>
    <w:rsid w:val="00843790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1C3B"/>
    <w:rsid w:val="00920507"/>
    <w:rsid w:val="0092479C"/>
    <w:rsid w:val="00933455"/>
    <w:rsid w:val="0094790F"/>
    <w:rsid w:val="00965689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5A41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34D8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2696"/>
    <w:rsid w:val="00DA4514"/>
    <w:rsid w:val="00DB67CB"/>
    <w:rsid w:val="00DC47A2"/>
    <w:rsid w:val="00DE1551"/>
    <w:rsid w:val="00DE1A09"/>
    <w:rsid w:val="00DE7FB7"/>
    <w:rsid w:val="00E00A1F"/>
    <w:rsid w:val="00E106E2"/>
    <w:rsid w:val="00E20DDA"/>
    <w:rsid w:val="00E32A8B"/>
    <w:rsid w:val="00E36054"/>
    <w:rsid w:val="00E37E7B"/>
    <w:rsid w:val="00E46E04"/>
    <w:rsid w:val="00E87396"/>
    <w:rsid w:val="00E96F6F"/>
    <w:rsid w:val="00EA2A0C"/>
    <w:rsid w:val="00EA3F74"/>
    <w:rsid w:val="00EB478A"/>
    <w:rsid w:val="00EB4B5A"/>
    <w:rsid w:val="00EC42A3"/>
    <w:rsid w:val="00ED72AD"/>
    <w:rsid w:val="00F03F34"/>
    <w:rsid w:val="00F051AC"/>
    <w:rsid w:val="00F24242"/>
    <w:rsid w:val="00F3136A"/>
    <w:rsid w:val="00F73AA6"/>
    <w:rsid w:val="00F83033"/>
    <w:rsid w:val="00F966AA"/>
    <w:rsid w:val="00FB538F"/>
    <w:rsid w:val="00FC3071"/>
    <w:rsid w:val="00FD5902"/>
    <w:rsid w:val="00FE1E0D"/>
    <w:rsid w:val="00FF1313"/>
    <w:rsid w:val="00FF5B6D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8C44D"/>
  <w15:docId w15:val="{44DD06C1-DADB-4BA0-A23E-DB30563D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A2696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3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b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seabe</dc:creator>
  <cp:lastModifiedBy>Amanda Watkins</cp:lastModifiedBy>
  <cp:revision>2</cp:revision>
  <cp:lastPrinted>2020-01-04T12:41:00Z</cp:lastPrinted>
  <dcterms:created xsi:type="dcterms:W3CDTF">2024-01-17T15:48:00Z</dcterms:created>
  <dcterms:modified xsi:type="dcterms:W3CDTF">2024-01-17T15:48:00Z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